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77777777" w:rsidR="00E0493B" w:rsidRDefault="00E0493B">
      <w:pPr>
        <w:rPr>
          <w:rFonts w:ascii="Arial Narrow" w:hAnsi="Arial Narrow"/>
          <w:color w:val="000000"/>
          <w:sz w:val="26"/>
          <w:szCs w:val="26"/>
        </w:rPr>
      </w:pPr>
    </w:p>
    <w:p w14:paraId="5024F448" w14:textId="31404B68" w:rsidR="00E0493B" w:rsidRDefault="0086681A">
      <w:pPr>
        <w:rPr>
          <w:rFonts w:ascii="Arial Narrow" w:hAnsi="Arial Narrow"/>
          <w:b/>
          <w:bCs/>
        </w:rPr>
      </w:pPr>
      <w:r>
        <w:rPr>
          <w:rFonts w:ascii="Arial Narrow" w:hAnsi="Arial Narrow"/>
          <w:b/>
          <w:bCs/>
          <w:sz w:val="40"/>
          <w:szCs w:val="40"/>
        </w:rPr>
        <w:t>La Mesa del Turismo conoce</w:t>
      </w:r>
      <w:r w:rsidR="000C45E9">
        <w:rPr>
          <w:rFonts w:ascii="Arial Narrow" w:hAnsi="Arial Narrow"/>
          <w:b/>
          <w:bCs/>
          <w:sz w:val="40"/>
          <w:szCs w:val="40"/>
        </w:rPr>
        <w:t xml:space="preserve"> </w:t>
      </w:r>
      <w:r>
        <w:rPr>
          <w:rFonts w:ascii="Arial Narrow" w:hAnsi="Arial Narrow"/>
          <w:b/>
          <w:bCs/>
          <w:sz w:val="40"/>
          <w:szCs w:val="40"/>
        </w:rPr>
        <w:t xml:space="preserve">la </w:t>
      </w:r>
      <w:r w:rsidR="000C45E9">
        <w:rPr>
          <w:rFonts w:ascii="Arial Narrow" w:hAnsi="Arial Narrow"/>
          <w:b/>
          <w:bCs/>
          <w:sz w:val="40"/>
          <w:szCs w:val="40"/>
        </w:rPr>
        <w:t xml:space="preserve">acción promocional </w:t>
      </w:r>
      <w:r w:rsidR="006312EB">
        <w:rPr>
          <w:rFonts w:ascii="Arial Narrow" w:hAnsi="Arial Narrow"/>
          <w:b/>
          <w:bCs/>
          <w:sz w:val="40"/>
          <w:szCs w:val="40"/>
        </w:rPr>
        <w:t xml:space="preserve">que </w:t>
      </w:r>
      <w:r w:rsidR="00FD4E9A">
        <w:rPr>
          <w:rFonts w:ascii="Arial Narrow" w:hAnsi="Arial Narrow"/>
          <w:b/>
          <w:bCs/>
          <w:sz w:val="40"/>
          <w:szCs w:val="40"/>
        </w:rPr>
        <w:t xml:space="preserve">el Ayuntamiento de </w:t>
      </w:r>
      <w:r>
        <w:rPr>
          <w:rFonts w:ascii="Arial Narrow" w:hAnsi="Arial Narrow"/>
          <w:b/>
          <w:bCs/>
          <w:sz w:val="40"/>
          <w:szCs w:val="40"/>
        </w:rPr>
        <w:t xml:space="preserve">Jerez </w:t>
      </w:r>
      <w:r w:rsidR="006312EB">
        <w:rPr>
          <w:rFonts w:ascii="Arial Narrow" w:hAnsi="Arial Narrow"/>
          <w:b/>
          <w:bCs/>
          <w:sz w:val="40"/>
          <w:szCs w:val="40"/>
        </w:rPr>
        <w:t>llevará a</w:t>
      </w:r>
      <w:r>
        <w:rPr>
          <w:rFonts w:ascii="Arial Narrow" w:hAnsi="Arial Narrow"/>
          <w:b/>
          <w:bCs/>
          <w:sz w:val="40"/>
          <w:szCs w:val="40"/>
        </w:rPr>
        <w:t xml:space="preserve"> FITUR 2026</w:t>
      </w:r>
    </w:p>
    <w:p w14:paraId="34BC3DF5" w14:textId="77777777" w:rsidR="00E0493B" w:rsidRDefault="00E0493B">
      <w:pPr>
        <w:rPr>
          <w:rFonts w:ascii="Arial Narrow" w:hAnsi="Arial Narrow"/>
        </w:rPr>
      </w:pPr>
    </w:p>
    <w:p w14:paraId="0754E06A" w14:textId="62571EE3" w:rsidR="00E0493B" w:rsidRPr="00F70342" w:rsidRDefault="0086681A" w:rsidP="00864A1F">
      <w:pPr>
        <w:rPr>
          <w:rFonts w:ascii="Arial Narrow" w:hAnsi="Arial Narrow"/>
          <w:sz w:val="36"/>
          <w:szCs w:val="36"/>
        </w:rPr>
      </w:pPr>
      <w:r>
        <w:rPr>
          <w:rFonts w:ascii="Arial Narrow" w:hAnsi="Arial Narrow"/>
          <w:sz w:val="36"/>
          <w:szCs w:val="36"/>
        </w:rPr>
        <w:t>La ciudad presenta</w:t>
      </w:r>
      <w:r w:rsidR="00DF3363">
        <w:rPr>
          <w:rFonts w:ascii="Arial Narrow" w:hAnsi="Arial Narrow"/>
          <w:sz w:val="36"/>
          <w:szCs w:val="36"/>
        </w:rPr>
        <w:t>rá</w:t>
      </w:r>
      <w:r>
        <w:rPr>
          <w:rFonts w:ascii="Arial Narrow" w:hAnsi="Arial Narrow"/>
          <w:sz w:val="36"/>
          <w:szCs w:val="36"/>
        </w:rPr>
        <w:t xml:space="preserve"> en Madrid la nueva campaña ‘Jerez es otro planeta’ y recoge</w:t>
      </w:r>
      <w:r w:rsidR="00DF3363">
        <w:rPr>
          <w:rFonts w:ascii="Arial Narrow" w:hAnsi="Arial Narrow"/>
          <w:sz w:val="36"/>
          <w:szCs w:val="36"/>
        </w:rPr>
        <w:t>r</w:t>
      </w:r>
      <w:r>
        <w:rPr>
          <w:rFonts w:ascii="Arial Narrow" w:hAnsi="Arial Narrow"/>
          <w:sz w:val="36"/>
          <w:szCs w:val="36"/>
        </w:rPr>
        <w:t xml:space="preserve"> el testigo de Capital Española de la Gastronomía</w:t>
      </w:r>
    </w:p>
    <w:p w14:paraId="5E31F36F" w14:textId="77777777" w:rsidR="00E0493B" w:rsidRDefault="00E0493B"/>
    <w:p w14:paraId="7414A9CD" w14:textId="05724376" w:rsidR="000D7E4E" w:rsidRDefault="0094084E" w:rsidP="0094084E">
      <w:pPr>
        <w:jc w:val="both"/>
        <w:rPr>
          <w:rFonts w:ascii="Arial Narrow" w:hAnsi="Arial Narrow"/>
          <w:iCs/>
          <w:sz w:val="26"/>
          <w:szCs w:val="26"/>
        </w:rPr>
      </w:pPr>
      <w:r>
        <w:rPr>
          <w:rFonts w:ascii="Arial Narrow" w:hAnsi="Arial Narrow"/>
          <w:b/>
          <w:bCs/>
          <w:sz w:val="26"/>
          <w:szCs w:val="26"/>
        </w:rPr>
        <w:t>1</w:t>
      </w:r>
      <w:r w:rsidR="000C254C">
        <w:rPr>
          <w:rFonts w:ascii="Arial Narrow" w:hAnsi="Arial Narrow"/>
          <w:b/>
          <w:bCs/>
          <w:sz w:val="26"/>
          <w:szCs w:val="26"/>
        </w:rPr>
        <w:t>5</w:t>
      </w:r>
      <w:r>
        <w:rPr>
          <w:rFonts w:ascii="Arial Narrow" w:hAnsi="Arial Narrow"/>
          <w:b/>
          <w:bCs/>
          <w:sz w:val="26"/>
          <w:szCs w:val="26"/>
        </w:rPr>
        <w:t xml:space="preserve"> </w:t>
      </w:r>
      <w:r w:rsidR="00F73386">
        <w:rPr>
          <w:rFonts w:ascii="Arial Narrow" w:hAnsi="Arial Narrow"/>
          <w:b/>
          <w:bCs/>
          <w:sz w:val="26"/>
          <w:szCs w:val="26"/>
        </w:rPr>
        <w:t xml:space="preserve">de enero de 2026. </w:t>
      </w:r>
      <w:r w:rsidR="00A16B0E">
        <w:rPr>
          <w:rFonts w:ascii="Arial Narrow" w:hAnsi="Arial Narrow"/>
          <w:sz w:val="26"/>
          <w:szCs w:val="26"/>
        </w:rPr>
        <w:t>El teniente de alcaldesa, Agustín Muñoz, acompañado del también teniente de alcaldesa y delegado de Turismo, Antonio Real,</w:t>
      </w:r>
      <w:r w:rsidRPr="0094084E">
        <w:rPr>
          <w:rFonts w:ascii="Arial Narrow" w:hAnsi="Arial Narrow"/>
          <w:iCs/>
          <w:sz w:val="26"/>
          <w:szCs w:val="26"/>
        </w:rPr>
        <w:t xml:space="preserve"> </w:t>
      </w:r>
      <w:r w:rsidR="00360955">
        <w:rPr>
          <w:rFonts w:ascii="Arial Narrow" w:hAnsi="Arial Narrow"/>
          <w:iCs/>
          <w:sz w:val="26"/>
          <w:szCs w:val="26"/>
        </w:rPr>
        <w:t xml:space="preserve">y de los delegados de Cultura, Francisco Zurita, y de Empleo, </w:t>
      </w:r>
      <w:bookmarkStart w:id="0" w:name="_GoBack"/>
      <w:bookmarkEnd w:id="0"/>
      <w:proofErr w:type="spellStart"/>
      <w:r w:rsidR="00360955">
        <w:rPr>
          <w:rFonts w:ascii="Arial Narrow" w:hAnsi="Arial Narrow"/>
          <w:iCs/>
          <w:sz w:val="26"/>
          <w:szCs w:val="26"/>
        </w:rPr>
        <w:t>Nela</w:t>
      </w:r>
      <w:proofErr w:type="spellEnd"/>
      <w:r w:rsidR="00360955">
        <w:rPr>
          <w:rFonts w:ascii="Arial Narrow" w:hAnsi="Arial Narrow"/>
          <w:iCs/>
          <w:sz w:val="26"/>
          <w:szCs w:val="26"/>
        </w:rPr>
        <w:t xml:space="preserve"> García, </w:t>
      </w:r>
      <w:r w:rsidR="00A16B0E">
        <w:rPr>
          <w:rFonts w:ascii="Arial Narrow" w:hAnsi="Arial Narrow"/>
          <w:iCs/>
          <w:sz w:val="26"/>
          <w:szCs w:val="26"/>
        </w:rPr>
        <w:t xml:space="preserve">ha </w:t>
      </w:r>
      <w:r>
        <w:rPr>
          <w:rFonts w:ascii="Arial Narrow" w:hAnsi="Arial Narrow"/>
          <w:iCs/>
          <w:sz w:val="26"/>
          <w:szCs w:val="26"/>
        </w:rPr>
        <w:t>presidido una nueva convocatoria de la Mesa del Turismo en el Ayuntamiento</w:t>
      </w:r>
      <w:r w:rsidR="0086681A">
        <w:rPr>
          <w:rFonts w:ascii="Arial Narrow" w:hAnsi="Arial Narrow"/>
          <w:iCs/>
          <w:sz w:val="26"/>
          <w:szCs w:val="26"/>
        </w:rPr>
        <w:t>,</w:t>
      </w:r>
      <w:r>
        <w:rPr>
          <w:rFonts w:ascii="Arial Narrow" w:hAnsi="Arial Narrow"/>
          <w:iCs/>
          <w:sz w:val="26"/>
          <w:szCs w:val="26"/>
        </w:rPr>
        <w:t xml:space="preserve"> reunión </w:t>
      </w:r>
      <w:r w:rsidR="0086681A">
        <w:rPr>
          <w:rFonts w:ascii="Arial Narrow" w:hAnsi="Arial Narrow"/>
          <w:iCs/>
          <w:sz w:val="26"/>
          <w:szCs w:val="26"/>
        </w:rPr>
        <w:t xml:space="preserve">que </w:t>
      </w:r>
      <w:r>
        <w:rPr>
          <w:rFonts w:ascii="Arial Narrow" w:hAnsi="Arial Narrow"/>
          <w:iCs/>
          <w:sz w:val="26"/>
          <w:szCs w:val="26"/>
        </w:rPr>
        <w:t>comenz</w:t>
      </w:r>
      <w:r w:rsidR="00396952">
        <w:rPr>
          <w:rFonts w:ascii="Arial Narrow" w:hAnsi="Arial Narrow"/>
          <w:iCs/>
          <w:sz w:val="26"/>
          <w:szCs w:val="26"/>
        </w:rPr>
        <w:t>ó</w:t>
      </w:r>
      <w:r>
        <w:rPr>
          <w:rFonts w:ascii="Arial Narrow" w:hAnsi="Arial Narrow"/>
          <w:iCs/>
          <w:sz w:val="26"/>
          <w:szCs w:val="26"/>
        </w:rPr>
        <w:t xml:space="preserve"> con </w:t>
      </w:r>
      <w:r w:rsidRPr="0094084E">
        <w:rPr>
          <w:rFonts w:ascii="Arial Narrow" w:hAnsi="Arial Narrow"/>
          <w:iCs/>
          <w:sz w:val="26"/>
          <w:szCs w:val="26"/>
        </w:rPr>
        <w:t xml:space="preserve">un minuto de silencio por el </w:t>
      </w:r>
      <w:r>
        <w:rPr>
          <w:rFonts w:ascii="Arial Narrow" w:hAnsi="Arial Narrow"/>
          <w:iCs/>
          <w:sz w:val="26"/>
          <w:szCs w:val="26"/>
        </w:rPr>
        <w:t xml:space="preserve">reciente </w:t>
      </w:r>
      <w:r w:rsidRPr="0094084E">
        <w:rPr>
          <w:rFonts w:ascii="Arial Narrow" w:hAnsi="Arial Narrow"/>
          <w:iCs/>
          <w:sz w:val="26"/>
          <w:szCs w:val="26"/>
        </w:rPr>
        <w:t>fallecimiento de</w:t>
      </w:r>
      <w:r>
        <w:rPr>
          <w:rFonts w:ascii="Arial Narrow" w:hAnsi="Arial Narrow"/>
          <w:iCs/>
          <w:sz w:val="26"/>
          <w:szCs w:val="26"/>
        </w:rPr>
        <w:t xml:space="preserve">l hostelero </w:t>
      </w:r>
      <w:r w:rsidRPr="0094084E">
        <w:rPr>
          <w:rFonts w:ascii="Arial Narrow" w:hAnsi="Arial Narrow"/>
          <w:iCs/>
          <w:sz w:val="26"/>
          <w:szCs w:val="26"/>
        </w:rPr>
        <w:t>José Ballesteros.</w:t>
      </w:r>
      <w:r w:rsidR="00C0326C">
        <w:rPr>
          <w:rFonts w:ascii="Arial Narrow" w:hAnsi="Arial Narrow"/>
          <w:iCs/>
          <w:sz w:val="26"/>
          <w:szCs w:val="26"/>
        </w:rPr>
        <w:t xml:space="preserve"> </w:t>
      </w:r>
      <w:r w:rsidR="00CA0ACD">
        <w:rPr>
          <w:rFonts w:ascii="Arial Narrow" w:hAnsi="Arial Narrow"/>
          <w:iCs/>
          <w:sz w:val="26"/>
          <w:szCs w:val="26"/>
        </w:rPr>
        <w:t>En esta ocasión</w:t>
      </w:r>
      <w:r>
        <w:rPr>
          <w:rFonts w:ascii="Arial Narrow" w:hAnsi="Arial Narrow"/>
          <w:iCs/>
          <w:sz w:val="26"/>
          <w:szCs w:val="26"/>
        </w:rPr>
        <w:t xml:space="preserve"> los asistentes han conocido la programación</w:t>
      </w:r>
      <w:r w:rsidR="00C57B7D">
        <w:rPr>
          <w:rFonts w:ascii="Arial Narrow" w:hAnsi="Arial Narrow"/>
          <w:iCs/>
          <w:sz w:val="26"/>
          <w:szCs w:val="26"/>
        </w:rPr>
        <w:t xml:space="preserve"> y actividades promocionales que</w:t>
      </w:r>
      <w:r>
        <w:rPr>
          <w:rFonts w:ascii="Arial Narrow" w:hAnsi="Arial Narrow"/>
          <w:iCs/>
          <w:sz w:val="26"/>
          <w:szCs w:val="26"/>
        </w:rPr>
        <w:t xml:space="preserve"> el gobierno local</w:t>
      </w:r>
      <w:r w:rsidR="000D7E4E">
        <w:rPr>
          <w:rFonts w:ascii="Arial Narrow" w:hAnsi="Arial Narrow"/>
          <w:iCs/>
          <w:sz w:val="26"/>
          <w:szCs w:val="26"/>
        </w:rPr>
        <w:t xml:space="preserve"> </w:t>
      </w:r>
      <w:r>
        <w:rPr>
          <w:rFonts w:ascii="Arial Narrow" w:hAnsi="Arial Narrow"/>
          <w:iCs/>
          <w:sz w:val="26"/>
          <w:szCs w:val="26"/>
        </w:rPr>
        <w:t>ha preparado con motivo de la Feria Internacional del Turismo (FITUR) que tendrá lug</w:t>
      </w:r>
      <w:r w:rsidR="000D7E4E">
        <w:rPr>
          <w:rFonts w:ascii="Arial Narrow" w:hAnsi="Arial Narrow"/>
          <w:iCs/>
          <w:sz w:val="26"/>
          <w:szCs w:val="26"/>
        </w:rPr>
        <w:t xml:space="preserve">ar </w:t>
      </w:r>
      <w:r w:rsidR="00C0326C">
        <w:rPr>
          <w:rFonts w:ascii="Arial Narrow" w:hAnsi="Arial Narrow"/>
          <w:iCs/>
          <w:sz w:val="26"/>
          <w:szCs w:val="26"/>
        </w:rPr>
        <w:t>la semana que viene</w:t>
      </w:r>
      <w:r w:rsidR="000D7E4E">
        <w:rPr>
          <w:rFonts w:ascii="Arial Narrow" w:hAnsi="Arial Narrow"/>
          <w:iCs/>
          <w:sz w:val="26"/>
          <w:szCs w:val="26"/>
        </w:rPr>
        <w:t xml:space="preserve"> en Madrid y en la que se presenta la nueva marca turística a través del lema ‘Jerez es otro planeta’.</w:t>
      </w:r>
    </w:p>
    <w:p w14:paraId="57C31DD3" w14:textId="77777777" w:rsidR="000D7E4E" w:rsidRDefault="000D7E4E" w:rsidP="0094084E">
      <w:pPr>
        <w:jc w:val="both"/>
        <w:rPr>
          <w:rFonts w:ascii="Arial Narrow" w:hAnsi="Arial Narrow"/>
          <w:iCs/>
          <w:sz w:val="26"/>
          <w:szCs w:val="26"/>
        </w:rPr>
      </w:pPr>
    </w:p>
    <w:p w14:paraId="06363BB6" w14:textId="4696B90E" w:rsidR="0094084E" w:rsidRDefault="0094084E" w:rsidP="0094084E">
      <w:pPr>
        <w:jc w:val="both"/>
        <w:rPr>
          <w:rFonts w:ascii="Arial Narrow" w:hAnsi="Arial Narrow"/>
          <w:iCs/>
          <w:sz w:val="26"/>
          <w:szCs w:val="26"/>
        </w:rPr>
      </w:pPr>
      <w:r>
        <w:rPr>
          <w:rFonts w:ascii="Arial Narrow" w:hAnsi="Arial Narrow"/>
          <w:iCs/>
          <w:sz w:val="26"/>
          <w:szCs w:val="26"/>
        </w:rPr>
        <w:t xml:space="preserve">Una cita a la que Jerez llega con unos excelentes datos como ha demostrado el año 2025 en el que se ha incrementado </w:t>
      </w:r>
      <w:r w:rsidR="00340CD8">
        <w:rPr>
          <w:rFonts w:ascii="Arial Narrow" w:hAnsi="Arial Narrow"/>
          <w:iCs/>
          <w:sz w:val="26"/>
          <w:szCs w:val="26"/>
        </w:rPr>
        <w:t xml:space="preserve">hasta el mes de noviembre </w:t>
      </w:r>
      <w:r>
        <w:rPr>
          <w:rFonts w:ascii="Arial Narrow" w:hAnsi="Arial Narrow"/>
          <w:iCs/>
          <w:sz w:val="26"/>
          <w:szCs w:val="26"/>
        </w:rPr>
        <w:t xml:space="preserve">el número de pernoctaciones en establecimientos </w:t>
      </w:r>
      <w:r w:rsidR="00D5171E">
        <w:rPr>
          <w:rFonts w:ascii="Arial Narrow" w:hAnsi="Arial Narrow"/>
          <w:iCs/>
          <w:sz w:val="26"/>
          <w:szCs w:val="26"/>
        </w:rPr>
        <w:t xml:space="preserve">hoteleros de la ciudad (+1,25%) </w:t>
      </w:r>
      <w:r>
        <w:rPr>
          <w:rFonts w:ascii="Arial Narrow" w:hAnsi="Arial Narrow"/>
          <w:iCs/>
          <w:sz w:val="26"/>
          <w:szCs w:val="26"/>
        </w:rPr>
        <w:t xml:space="preserve">alcanzando las 676.526 y con un importante crecimiento del 8,72% en la estancia media en establecimientos hoteleros por parte de los viajeros que han visitado nuestra ciudad. </w:t>
      </w:r>
    </w:p>
    <w:p w14:paraId="55AE6D4E" w14:textId="77777777" w:rsidR="0094084E" w:rsidRDefault="0094084E" w:rsidP="0094084E">
      <w:pPr>
        <w:jc w:val="both"/>
        <w:rPr>
          <w:rFonts w:ascii="Arial Narrow" w:hAnsi="Arial Narrow"/>
          <w:iCs/>
          <w:sz w:val="26"/>
          <w:szCs w:val="26"/>
        </w:rPr>
      </w:pPr>
    </w:p>
    <w:p w14:paraId="5E16BB59" w14:textId="793D30EE" w:rsidR="00047D75" w:rsidRDefault="00A16B0E" w:rsidP="0094084E">
      <w:pPr>
        <w:jc w:val="both"/>
        <w:rPr>
          <w:rFonts w:ascii="Arial Narrow" w:hAnsi="Arial Narrow"/>
          <w:iCs/>
          <w:sz w:val="26"/>
          <w:szCs w:val="26"/>
        </w:rPr>
      </w:pPr>
      <w:r>
        <w:rPr>
          <w:rFonts w:ascii="Arial Narrow" w:hAnsi="Arial Narrow"/>
          <w:iCs/>
          <w:sz w:val="26"/>
          <w:szCs w:val="26"/>
        </w:rPr>
        <w:t>Agustín Muñoz</w:t>
      </w:r>
      <w:r w:rsidR="00340CD8">
        <w:rPr>
          <w:rFonts w:ascii="Arial Narrow" w:hAnsi="Arial Narrow"/>
          <w:iCs/>
          <w:sz w:val="26"/>
          <w:szCs w:val="26"/>
        </w:rPr>
        <w:t xml:space="preserve"> </w:t>
      </w:r>
      <w:r w:rsidR="00047D75">
        <w:rPr>
          <w:rFonts w:ascii="Arial Narrow" w:hAnsi="Arial Narrow"/>
          <w:iCs/>
          <w:sz w:val="26"/>
          <w:szCs w:val="26"/>
        </w:rPr>
        <w:t>recordó la importancia del Plan Estratégico de Turismo “</w:t>
      </w:r>
      <w:r w:rsidR="00CA0ACD">
        <w:rPr>
          <w:rFonts w:ascii="Arial Narrow" w:hAnsi="Arial Narrow"/>
          <w:iCs/>
          <w:sz w:val="26"/>
          <w:szCs w:val="26"/>
        </w:rPr>
        <w:t>que</w:t>
      </w:r>
      <w:r w:rsidR="00047D75" w:rsidRPr="00047D75">
        <w:rPr>
          <w:rFonts w:ascii="Arial Narrow" w:hAnsi="Arial Narrow"/>
          <w:iCs/>
          <w:sz w:val="26"/>
          <w:szCs w:val="26"/>
        </w:rPr>
        <w:t xml:space="preserve"> traza </w:t>
      </w:r>
      <w:r w:rsidR="00CA0ACD">
        <w:rPr>
          <w:rFonts w:ascii="Arial Narrow" w:hAnsi="Arial Narrow"/>
          <w:iCs/>
          <w:sz w:val="26"/>
          <w:szCs w:val="26"/>
        </w:rPr>
        <w:t xml:space="preserve">las </w:t>
      </w:r>
      <w:r w:rsidR="00047D75" w:rsidRPr="00047D75">
        <w:rPr>
          <w:rFonts w:ascii="Arial Narrow" w:hAnsi="Arial Narrow"/>
          <w:iCs/>
          <w:sz w:val="26"/>
          <w:szCs w:val="26"/>
        </w:rPr>
        <w:t xml:space="preserve">líneas estratégicas que sirven de hoja de ruta para mejorar </w:t>
      </w:r>
      <w:r w:rsidR="00047D75">
        <w:rPr>
          <w:rFonts w:ascii="Arial Narrow" w:hAnsi="Arial Narrow"/>
          <w:iCs/>
          <w:sz w:val="26"/>
          <w:szCs w:val="26"/>
        </w:rPr>
        <w:t xml:space="preserve">el destino Jerez como </w:t>
      </w:r>
      <w:r w:rsidR="00047D75" w:rsidRPr="00047D75">
        <w:rPr>
          <w:rFonts w:ascii="Arial Narrow" w:hAnsi="Arial Narrow"/>
          <w:iCs/>
          <w:sz w:val="26"/>
          <w:szCs w:val="26"/>
        </w:rPr>
        <w:t xml:space="preserve">modelo con </w:t>
      </w:r>
      <w:r w:rsidR="00047D75">
        <w:rPr>
          <w:rFonts w:ascii="Arial Narrow" w:hAnsi="Arial Narrow"/>
          <w:iCs/>
          <w:sz w:val="26"/>
          <w:szCs w:val="26"/>
        </w:rPr>
        <w:t xml:space="preserve">un </w:t>
      </w:r>
      <w:r w:rsidR="00047D75" w:rsidRPr="00047D75">
        <w:rPr>
          <w:rFonts w:ascii="Arial Narrow" w:hAnsi="Arial Narrow"/>
          <w:iCs/>
          <w:sz w:val="26"/>
          <w:szCs w:val="26"/>
        </w:rPr>
        <w:t>enorme potencial abordando cuestiones como la transformación digital, la comunicación y promoción, la excelencia y sostenibilidad turística así como su competitividad</w:t>
      </w:r>
      <w:r w:rsidR="00047D75">
        <w:rPr>
          <w:rFonts w:ascii="Arial Narrow" w:hAnsi="Arial Narrow"/>
          <w:iCs/>
          <w:sz w:val="26"/>
          <w:szCs w:val="26"/>
        </w:rPr>
        <w:t>”</w:t>
      </w:r>
      <w:r w:rsidR="00047D75" w:rsidRPr="00047D75">
        <w:rPr>
          <w:rFonts w:ascii="Arial Narrow" w:hAnsi="Arial Narrow"/>
          <w:iCs/>
          <w:sz w:val="26"/>
          <w:szCs w:val="26"/>
        </w:rPr>
        <w:t xml:space="preserve">. </w:t>
      </w:r>
      <w:r w:rsidR="00047D75">
        <w:rPr>
          <w:rFonts w:ascii="Arial Narrow" w:hAnsi="Arial Narrow"/>
          <w:iCs/>
          <w:sz w:val="26"/>
          <w:szCs w:val="26"/>
        </w:rPr>
        <w:t xml:space="preserve">Igualmente recordó </w:t>
      </w:r>
      <w:r w:rsidR="00EA1AA8">
        <w:rPr>
          <w:rFonts w:ascii="Arial Narrow" w:hAnsi="Arial Narrow"/>
          <w:iCs/>
          <w:sz w:val="26"/>
          <w:szCs w:val="26"/>
        </w:rPr>
        <w:t xml:space="preserve">que </w:t>
      </w:r>
      <w:r w:rsidR="00340CD8">
        <w:rPr>
          <w:rFonts w:ascii="Arial Narrow" w:hAnsi="Arial Narrow"/>
          <w:iCs/>
          <w:sz w:val="26"/>
          <w:szCs w:val="26"/>
        </w:rPr>
        <w:t xml:space="preserve">“la ciudad ha finalizado 2025 como un destino fuerte y </w:t>
      </w:r>
      <w:r w:rsidR="00047D75">
        <w:rPr>
          <w:rFonts w:ascii="Arial Narrow" w:hAnsi="Arial Narrow"/>
          <w:iCs/>
          <w:sz w:val="26"/>
          <w:szCs w:val="26"/>
        </w:rPr>
        <w:t xml:space="preserve">con una programación variada y rica </w:t>
      </w:r>
      <w:r w:rsidR="00340CD8">
        <w:rPr>
          <w:rFonts w:ascii="Arial Narrow" w:hAnsi="Arial Narrow"/>
          <w:iCs/>
          <w:sz w:val="26"/>
          <w:szCs w:val="26"/>
        </w:rPr>
        <w:t xml:space="preserve">y para este año nos marcamos el objetivo de consolidar la proyección </w:t>
      </w:r>
      <w:r w:rsidR="00047D75">
        <w:rPr>
          <w:rFonts w:ascii="Arial Narrow" w:hAnsi="Arial Narrow"/>
          <w:iCs/>
          <w:sz w:val="26"/>
          <w:szCs w:val="26"/>
        </w:rPr>
        <w:t>con lo que conlleva de desarrollo económico y riqueza</w:t>
      </w:r>
      <w:r w:rsidR="006312EB">
        <w:rPr>
          <w:rFonts w:ascii="Arial Narrow" w:hAnsi="Arial Narrow"/>
          <w:iCs/>
          <w:sz w:val="26"/>
          <w:szCs w:val="26"/>
        </w:rPr>
        <w:t xml:space="preserve"> para la ciudad</w:t>
      </w:r>
      <w:r w:rsidR="00047D75">
        <w:rPr>
          <w:rFonts w:ascii="Arial Narrow" w:hAnsi="Arial Narrow"/>
          <w:iCs/>
          <w:sz w:val="26"/>
          <w:szCs w:val="26"/>
        </w:rPr>
        <w:t>”.</w:t>
      </w:r>
    </w:p>
    <w:p w14:paraId="06FD05DD" w14:textId="77777777" w:rsidR="00047D75" w:rsidRDefault="00047D75" w:rsidP="0094084E">
      <w:pPr>
        <w:jc w:val="both"/>
        <w:rPr>
          <w:rFonts w:ascii="Arial Narrow" w:hAnsi="Arial Narrow"/>
          <w:iCs/>
          <w:sz w:val="26"/>
          <w:szCs w:val="26"/>
        </w:rPr>
      </w:pPr>
    </w:p>
    <w:p w14:paraId="21E8FE4D" w14:textId="0362A65A" w:rsidR="00DF3363" w:rsidRDefault="00A40A76" w:rsidP="0094084E">
      <w:pPr>
        <w:jc w:val="both"/>
        <w:rPr>
          <w:rFonts w:ascii="Arial Narrow" w:hAnsi="Arial Narrow"/>
          <w:iCs/>
          <w:sz w:val="26"/>
          <w:szCs w:val="26"/>
        </w:rPr>
      </w:pPr>
      <w:r>
        <w:rPr>
          <w:rFonts w:ascii="Arial Narrow" w:hAnsi="Arial Narrow"/>
          <w:iCs/>
          <w:sz w:val="26"/>
          <w:szCs w:val="26"/>
        </w:rPr>
        <w:t>F</w:t>
      </w:r>
      <w:r w:rsidR="00D5171E">
        <w:rPr>
          <w:rFonts w:ascii="Arial Narrow" w:hAnsi="Arial Narrow"/>
          <w:iCs/>
          <w:sz w:val="26"/>
          <w:szCs w:val="26"/>
        </w:rPr>
        <w:t>ITUR</w:t>
      </w:r>
      <w:r>
        <w:rPr>
          <w:rFonts w:ascii="Arial Narrow" w:hAnsi="Arial Narrow"/>
          <w:iCs/>
          <w:sz w:val="26"/>
          <w:szCs w:val="26"/>
        </w:rPr>
        <w:t xml:space="preserve"> 2026 servirá para presentar</w:t>
      </w:r>
      <w:r w:rsidR="00DF3363">
        <w:rPr>
          <w:rFonts w:ascii="Arial Narrow" w:hAnsi="Arial Narrow"/>
          <w:iCs/>
          <w:sz w:val="26"/>
          <w:szCs w:val="26"/>
        </w:rPr>
        <w:t xml:space="preserve"> la nueva campaña de promoción de la ciudad bajo el eslogan de ‘Jerez es otro planeta’ y para la que se ha diseñado un nuevo logotipo e identidad visual. Será el miércoles 21 de enero cuando la ciudad se presente oficialmente en el stand de Cádiz del Patronato Provincial de Turismo momento en el que también se dará a conocer </w:t>
      </w:r>
      <w:r w:rsidR="0094084E">
        <w:rPr>
          <w:rFonts w:ascii="Arial Narrow" w:hAnsi="Arial Narrow"/>
          <w:iCs/>
          <w:sz w:val="26"/>
          <w:szCs w:val="26"/>
        </w:rPr>
        <w:t>e</w:t>
      </w:r>
      <w:r w:rsidR="0094084E" w:rsidRPr="0094084E">
        <w:rPr>
          <w:rFonts w:ascii="Arial Narrow" w:hAnsi="Arial Narrow"/>
          <w:iCs/>
          <w:sz w:val="26"/>
          <w:szCs w:val="26"/>
        </w:rPr>
        <w:t>l calendario de eventos 2026 que recoge las citas más destacadas de Jerez y que ya se ha difundido</w:t>
      </w:r>
      <w:r w:rsidR="00611351">
        <w:rPr>
          <w:rFonts w:ascii="Arial Narrow" w:hAnsi="Arial Narrow"/>
          <w:iCs/>
          <w:sz w:val="26"/>
          <w:szCs w:val="26"/>
        </w:rPr>
        <w:t xml:space="preserve"> entre ellas</w:t>
      </w:r>
      <w:r w:rsidR="00DF3363">
        <w:rPr>
          <w:rFonts w:ascii="Arial Narrow" w:hAnsi="Arial Narrow"/>
          <w:iCs/>
          <w:sz w:val="26"/>
          <w:szCs w:val="26"/>
        </w:rPr>
        <w:t xml:space="preserve"> la Semana Santa </w:t>
      </w:r>
      <w:r w:rsidR="00611351">
        <w:rPr>
          <w:rFonts w:ascii="Arial Narrow" w:hAnsi="Arial Narrow"/>
          <w:iCs/>
          <w:sz w:val="26"/>
          <w:szCs w:val="26"/>
        </w:rPr>
        <w:t>cuyo cartel también se</w:t>
      </w:r>
      <w:r w:rsidR="00CA0ACD">
        <w:rPr>
          <w:rFonts w:ascii="Arial Narrow" w:hAnsi="Arial Narrow"/>
          <w:iCs/>
          <w:sz w:val="26"/>
          <w:szCs w:val="26"/>
        </w:rPr>
        <w:t>rá presentado</w:t>
      </w:r>
      <w:r w:rsidR="00DF3363">
        <w:rPr>
          <w:rFonts w:ascii="Arial Narrow" w:hAnsi="Arial Narrow"/>
          <w:iCs/>
          <w:sz w:val="26"/>
          <w:szCs w:val="26"/>
        </w:rPr>
        <w:t xml:space="preserve">. La zona rural también tendrá un espacio destacado en esta presentación; de esta manera el </w:t>
      </w:r>
      <w:r w:rsidR="00611351">
        <w:rPr>
          <w:rFonts w:ascii="Arial Narrow" w:hAnsi="Arial Narrow"/>
          <w:iCs/>
          <w:sz w:val="26"/>
          <w:szCs w:val="26"/>
        </w:rPr>
        <w:t>Ayuntamiento tiene previsto promocionar</w:t>
      </w:r>
      <w:r w:rsidR="00DF3363">
        <w:rPr>
          <w:rFonts w:ascii="Arial Narrow" w:hAnsi="Arial Narrow"/>
          <w:iCs/>
          <w:sz w:val="26"/>
          <w:szCs w:val="26"/>
        </w:rPr>
        <w:t xml:space="preserve"> la Carrera del Barro de La Barca de la Florida, la prueba de Mountain Bike que se celebra en Estella del Marqués y las Jornadas de Patrimonio Histórico y Cultural de El Torno.</w:t>
      </w:r>
    </w:p>
    <w:p w14:paraId="5795D9F6" w14:textId="77777777" w:rsidR="00DF3363" w:rsidRDefault="00DF3363" w:rsidP="0094084E">
      <w:pPr>
        <w:jc w:val="both"/>
        <w:rPr>
          <w:rFonts w:ascii="Arial Narrow" w:hAnsi="Arial Narrow"/>
          <w:iCs/>
          <w:sz w:val="26"/>
          <w:szCs w:val="26"/>
        </w:rPr>
      </w:pPr>
    </w:p>
    <w:p w14:paraId="7558CBC3" w14:textId="1B455486" w:rsidR="000C45E9" w:rsidRDefault="00A40A76" w:rsidP="0094084E">
      <w:pPr>
        <w:jc w:val="both"/>
        <w:rPr>
          <w:rFonts w:ascii="Arial Narrow" w:hAnsi="Arial Narrow"/>
          <w:iCs/>
          <w:sz w:val="26"/>
          <w:szCs w:val="26"/>
        </w:rPr>
      </w:pPr>
      <w:r>
        <w:rPr>
          <w:rFonts w:ascii="Arial Narrow" w:hAnsi="Arial Narrow"/>
          <w:iCs/>
          <w:sz w:val="26"/>
          <w:szCs w:val="26"/>
        </w:rPr>
        <w:t xml:space="preserve">La gastronomía, como no puede ser de otra manera, será la auténtica protagonista de esta edición de la Feria y de la actividad municipal. Ese mismo día tendrá lugar ‘Sabores de Jerez’, acto promocional de la gastronomía </w:t>
      </w:r>
      <w:r w:rsidR="000C45E9">
        <w:rPr>
          <w:rFonts w:ascii="Arial Narrow" w:hAnsi="Arial Narrow"/>
          <w:iCs/>
          <w:sz w:val="26"/>
          <w:szCs w:val="26"/>
        </w:rPr>
        <w:t xml:space="preserve">local de la mano del Patronato en la que </w:t>
      </w:r>
      <w:r w:rsidR="00DF3363">
        <w:rPr>
          <w:rFonts w:ascii="Arial Narrow" w:hAnsi="Arial Narrow"/>
          <w:iCs/>
          <w:sz w:val="26"/>
          <w:szCs w:val="26"/>
        </w:rPr>
        <w:t>llevará a cabo una degustación d</w:t>
      </w:r>
      <w:r w:rsidR="000C45E9">
        <w:rPr>
          <w:rFonts w:ascii="Arial Narrow" w:hAnsi="Arial Narrow"/>
          <w:iCs/>
          <w:sz w:val="26"/>
          <w:szCs w:val="26"/>
        </w:rPr>
        <w:t>el plato local por antonomasia, la berza jerezana.</w:t>
      </w:r>
    </w:p>
    <w:p w14:paraId="63BF2C53" w14:textId="77777777" w:rsidR="000C45E9" w:rsidRDefault="000C45E9" w:rsidP="0094084E">
      <w:pPr>
        <w:jc w:val="both"/>
        <w:rPr>
          <w:rFonts w:ascii="Arial Narrow" w:hAnsi="Arial Narrow"/>
          <w:iCs/>
          <w:sz w:val="26"/>
          <w:szCs w:val="26"/>
        </w:rPr>
      </w:pPr>
    </w:p>
    <w:p w14:paraId="7739FE7A" w14:textId="1CDEF3F5" w:rsidR="0094084E" w:rsidRDefault="000C45E9" w:rsidP="0094084E">
      <w:pPr>
        <w:jc w:val="both"/>
        <w:rPr>
          <w:rFonts w:ascii="Arial Narrow" w:hAnsi="Arial Narrow"/>
          <w:iCs/>
          <w:sz w:val="26"/>
          <w:szCs w:val="26"/>
        </w:rPr>
      </w:pPr>
      <w:r>
        <w:rPr>
          <w:rFonts w:ascii="Arial Narrow" w:hAnsi="Arial Narrow"/>
          <w:iCs/>
          <w:sz w:val="26"/>
          <w:szCs w:val="26"/>
        </w:rPr>
        <w:t>Un día después nuestra ciudad</w:t>
      </w:r>
      <w:r w:rsidR="00A40A76">
        <w:rPr>
          <w:rFonts w:ascii="Arial Narrow" w:hAnsi="Arial Narrow"/>
          <w:iCs/>
          <w:sz w:val="26"/>
          <w:szCs w:val="26"/>
        </w:rPr>
        <w:t xml:space="preserve"> </w:t>
      </w:r>
      <w:r w:rsidR="00C0326C">
        <w:rPr>
          <w:rFonts w:ascii="Arial Narrow" w:hAnsi="Arial Narrow"/>
          <w:iCs/>
          <w:sz w:val="26"/>
          <w:szCs w:val="26"/>
        </w:rPr>
        <w:t>acaparará toda la atención</w:t>
      </w:r>
      <w:r w:rsidR="00A40A76">
        <w:rPr>
          <w:rFonts w:ascii="Arial Narrow" w:hAnsi="Arial Narrow"/>
          <w:iCs/>
          <w:sz w:val="26"/>
          <w:szCs w:val="26"/>
        </w:rPr>
        <w:t xml:space="preserve"> con la ceremonia de relevo de Capital Española de la Gastronomía de Alicante a Jerez en el stand 9A05 </w:t>
      </w:r>
      <w:r>
        <w:rPr>
          <w:rFonts w:ascii="Arial Narrow" w:hAnsi="Arial Narrow"/>
          <w:iCs/>
          <w:sz w:val="26"/>
          <w:szCs w:val="26"/>
        </w:rPr>
        <w:t>(</w:t>
      </w:r>
      <w:r w:rsidR="00A40A76">
        <w:rPr>
          <w:rFonts w:ascii="Arial Narrow" w:hAnsi="Arial Narrow"/>
          <w:iCs/>
          <w:sz w:val="26"/>
          <w:szCs w:val="26"/>
        </w:rPr>
        <w:t>entre los pabellones 7 y 9</w:t>
      </w:r>
      <w:r>
        <w:rPr>
          <w:rFonts w:ascii="Arial Narrow" w:hAnsi="Arial Narrow"/>
          <w:iCs/>
          <w:sz w:val="26"/>
          <w:szCs w:val="26"/>
        </w:rPr>
        <w:t>)</w:t>
      </w:r>
      <w:r w:rsidR="00A40A76">
        <w:rPr>
          <w:rFonts w:ascii="Arial Narrow" w:hAnsi="Arial Narrow"/>
          <w:iCs/>
          <w:sz w:val="26"/>
          <w:szCs w:val="26"/>
        </w:rPr>
        <w:t>.</w:t>
      </w:r>
      <w:r>
        <w:rPr>
          <w:rFonts w:ascii="Arial Narrow" w:hAnsi="Arial Narrow"/>
          <w:iCs/>
          <w:sz w:val="26"/>
          <w:szCs w:val="26"/>
        </w:rPr>
        <w:t xml:space="preserve"> Una cita que servirá de punto de arranque </w:t>
      </w:r>
      <w:r w:rsidRPr="000C45E9">
        <w:rPr>
          <w:rFonts w:ascii="Arial Narrow" w:hAnsi="Arial Narrow"/>
          <w:iCs/>
          <w:sz w:val="26"/>
          <w:szCs w:val="26"/>
        </w:rPr>
        <w:t>desde el que</w:t>
      </w:r>
      <w:r>
        <w:rPr>
          <w:rFonts w:ascii="Arial Narrow" w:hAnsi="Arial Narrow"/>
          <w:iCs/>
          <w:sz w:val="26"/>
          <w:szCs w:val="26"/>
        </w:rPr>
        <w:t xml:space="preserve"> se</w:t>
      </w:r>
      <w:r w:rsidRPr="000C45E9">
        <w:rPr>
          <w:rFonts w:ascii="Arial Narrow" w:hAnsi="Arial Narrow"/>
          <w:iCs/>
          <w:sz w:val="26"/>
          <w:szCs w:val="26"/>
        </w:rPr>
        <w:t xml:space="preserve"> ejercerá la titularidad y se pondrán en marcha todas las actividades programadas definidas en colaboración con los agentes del territorio.</w:t>
      </w:r>
    </w:p>
    <w:p w14:paraId="603B192A" w14:textId="77777777" w:rsidR="00DF3363" w:rsidRDefault="00DF3363" w:rsidP="0094084E">
      <w:pPr>
        <w:jc w:val="both"/>
        <w:rPr>
          <w:rFonts w:ascii="Arial Narrow" w:hAnsi="Arial Narrow"/>
          <w:iCs/>
          <w:sz w:val="26"/>
          <w:szCs w:val="26"/>
        </w:rPr>
      </w:pPr>
    </w:p>
    <w:p w14:paraId="564155E5" w14:textId="5CA214F0" w:rsidR="00DF3363" w:rsidRDefault="00DF3363" w:rsidP="0094084E">
      <w:pPr>
        <w:jc w:val="both"/>
        <w:rPr>
          <w:rFonts w:ascii="Arial Narrow" w:hAnsi="Arial Narrow"/>
          <w:iCs/>
          <w:sz w:val="26"/>
          <w:szCs w:val="26"/>
        </w:rPr>
      </w:pPr>
      <w:r>
        <w:rPr>
          <w:rFonts w:ascii="Arial Narrow" w:hAnsi="Arial Narrow"/>
          <w:iCs/>
          <w:sz w:val="26"/>
          <w:szCs w:val="26"/>
        </w:rPr>
        <w:t>[Se adjunta fotografía]</w:t>
      </w:r>
    </w:p>
    <w:p w14:paraId="1BF2AFE2" w14:textId="77777777" w:rsidR="00A16B0E" w:rsidRDefault="00A16B0E" w:rsidP="0094084E">
      <w:pPr>
        <w:jc w:val="both"/>
        <w:rPr>
          <w:rFonts w:ascii="Arial Narrow" w:hAnsi="Arial Narrow"/>
          <w:iCs/>
          <w:sz w:val="26"/>
          <w:szCs w:val="26"/>
        </w:rPr>
      </w:pPr>
    </w:p>
    <w:p w14:paraId="4DC86C26" w14:textId="77777777" w:rsidR="00DF3363" w:rsidRDefault="00DF3363" w:rsidP="0094084E">
      <w:pPr>
        <w:jc w:val="both"/>
        <w:rPr>
          <w:rFonts w:ascii="Arial Narrow" w:hAnsi="Arial Narrow"/>
          <w:iCs/>
          <w:sz w:val="26"/>
          <w:szCs w:val="26"/>
        </w:rPr>
      </w:pPr>
    </w:p>
    <w:p w14:paraId="48523D61" w14:textId="77777777" w:rsidR="00A16B0E" w:rsidRDefault="00A16B0E" w:rsidP="0094084E">
      <w:pPr>
        <w:jc w:val="both"/>
        <w:rPr>
          <w:rFonts w:ascii="Arial Narrow" w:hAnsi="Arial Narrow"/>
          <w:iCs/>
          <w:sz w:val="26"/>
          <w:szCs w:val="26"/>
        </w:rPr>
      </w:pPr>
    </w:p>
    <w:p w14:paraId="3B538A57" w14:textId="77777777" w:rsidR="0094084E" w:rsidRPr="0094084E" w:rsidRDefault="0094084E" w:rsidP="0094084E">
      <w:pPr>
        <w:jc w:val="both"/>
        <w:rPr>
          <w:rFonts w:ascii="Arial Narrow" w:hAnsi="Arial Narrow"/>
          <w:iCs/>
          <w:sz w:val="26"/>
          <w:szCs w:val="26"/>
        </w:rPr>
      </w:pPr>
    </w:p>
    <w:p w14:paraId="02043FD9" w14:textId="77777777" w:rsidR="0094084E" w:rsidRPr="0094084E" w:rsidRDefault="0094084E" w:rsidP="0094084E">
      <w:pPr>
        <w:jc w:val="both"/>
        <w:rPr>
          <w:rFonts w:ascii="Arial Narrow" w:hAnsi="Arial Narrow"/>
          <w:iCs/>
          <w:sz w:val="26"/>
          <w:szCs w:val="26"/>
        </w:rPr>
      </w:pPr>
    </w:p>
    <w:sectPr w:rsidR="0094084E" w:rsidRPr="0094084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BA86D" w14:textId="77777777" w:rsidR="00F24612" w:rsidRDefault="00F24612">
      <w:r>
        <w:separator/>
      </w:r>
    </w:p>
  </w:endnote>
  <w:endnote w:type="continuationSeparator" w:id="0">
    <w:p w14:paraId="05BC3C1B" w14:textId="77777777" w:rsidR="00F24612" w:rsidRDefault="00F2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2AE32" w14:textId="77777777" w:rsidR="00F24612" w:rsidRDefault="00F24612">
      <w:r>
        <w:separator/>
      </w:r>
    </w:p>
  </w:footnote>
  <w:footnote w:type="continuationSeparator" w:id="0">
    <w:p w14:paraId="36536498" w14:textId="77777777" w:rsidR="00F24612" w:rsidRDefault="00F24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7B385137">
          <wp:extent cx="5679622"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9622"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7D75"/>
    <w:rsid w:val="000C254C"/>
    <w:rsid w:val="000C45E9"/>
    <w:rsid w:val="000D7E4E"/>
    <w:rsid w:val="000E4320"/>
    <w:rsid w:val="002C480E"/>
    <w:rsid w:val="00340CD8"/>
    <w:rsid w:val="00360955"/>
    <w:rsid w:val="00382D13"/>
    <w:rsid w:val="00396952"/>
    <w:rsid w:val="00501B8C"/>
    <w:rsid w:val="00611351"/>
    <w:rsid w:val="006312EB"/>
    <w:rsid w:val="00784C7D"/>
    <w:rsid w:val="0079771E"/>
    <w:rsid w:val="00864A1F"/>
    <w:rsid w:val="0086681A"/>
    <w:rsid w:val="0094084E"/>
    <w:rsid w:val="00A16B0E"/>
    <w:rsid w:val="00A35561"/>
    <w:rsid w:val="00A40A76"/>
    <w:rsid w:val="00C0326C"/>
    <w:rsid w:val="00C57B7D"/>
    <w:rsid w:val="00CA0ACD"/>
    <w:rsid w:val="00D5171E"/>
    <w:rsid w:val="00DF3363"/>
    <w:rsid w:val="00E0493B"/>
    <w:rsid w:val="00EA1AA8"/>
    <w:rsid w:val="00EC3593"/>
    <w:rsid w:val="00F24612"/>
    <w:rsid w:val="00F70342"/>
    <w:rsid w:val="00F73386"/>
    <w:rsid w:val="00FB05A0"/>
    <w:rsid w:val="00FD3C26"/>
    <w:rsid w:val="00FD4E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Alberto Márquez Ruíz</cp:lastModifiedBy>
  <cp:revision>2</cp:revision>
  <cp:lastPrinted>2026-01-05T09:55:00Z</cp:lastPrinted>
  <dcterms:created xsi:type="dcterms:W3CDTF">2026-01-15T12:32:00Z</dcterms:created>
  <dcterms:modified xsi:type="dcterms:W3CDTF">2026-01-15T12:32:00Z</dcterms:modified>
  <dc:language>es-ES</dc:language>
</cp:coreProperties>
</file>